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B1" w:rsidRDefault="00372AB1"/>
    <w:tbl>
      <w:tblPr>
        <w:tblW w:w="10620" w:type="dxa"/>
        <w:tblInd w:w="-630" w:type="dxa"/>
        <w:tblLook w:val="04A0" w:firstRow="1" w:lastRow="0" w:firstColumn="1" w:lastColumn="0" w:noHBand="0" w:noVBand="1"/>
      </w:tblPr>
      <w:tblGrid>
        <w:gridCol w:w="5580"/>
        <w:gridCol w:w="1800"/>
        <w:gridCol w:w="1350"/>
        <w:gridCol w:w="1890"/>
      </w:tblGrid>
      <w:tr w:rsidR="00F73E52" w:rsidRPr="00535718" w:rsidTr="004A2E33">
        <w:trPr>
          <w:trHeight w:val="375"/>
        </w:trPr>
        <w:tc>
          <w:tcPr>
            <w:tcW w:w="10620" w:type="dxa"/>
            <w:gridSpan w:val="4"/>
            <w:tcBorders>
              <w:top w:val="nil"/>
              <w:left w:val="nil"/>
              <w:bottom w:val="single" w:sz="4" w:space="0" w:color="auto"/>
              <w:right w:val="nil"/>
            </w:tcBorders>
            <w:shd w:val="clear" w:color="auto" w:fill="auto"/>
            <w:noWrap/>
            <w:vAlign w:val="bottom"/>
            <w:hideMark/>
          </w:tcPr>
          <w:p w:rsidR="00F73E52" w:rsidRDefault="00F73E52" w:rsidP="00146BB0">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*If your Expense or Income is something other than monthly, try to determine what it would be monthly to help you organize your budget.</w:t>
            </w:r>
            <w:bookmarkStart w:id="0" w:name="_GoBack"/>
            <w:bookmarkEnd w:id="0"/>
          </w:p>
          <w:p w:rsidR="00F73E52" w:rsidRDefault="00F73E52" w:rsidP="00146BB0">
            <w:pPr>
              <w:spacing w:after="0" w:line="240" w:lineRule="auto"/>
              <w:rPr>
                <w:rFonts w:ascii="Calibri" w:eastAsia="Times New Roman" w:hAnsi="Calibri" w:cs="Times New Roman"/>
                <w:bCs/>
                <w:color w:val="000000"/>
                <w:sz w:val="24"/>
                <w:szCs w:val="24"/>
              </w:rPr>
            </w:pPr>
          </w:p>
        </w:tc>
      </w:tr>
      <w:tr w:rsidR="00146BB0" w:rsidRPr="00535718" w:rsidTr="00ED27FB">
        <w:trPr>
          <w:trHeight w:val="315"/>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b/>
                <w:bCs/>
                <w:color w:val="000000"/>
              </w:rPr>
            </w:pPr>
            <w:r w:rsidRPr="00372AB1">
              <w:rPr>
                <w:rFonts w:ascii="Calibri" w:eastAsia="Times New Roman" w:hAnsi="Calibri" w:cs="Times New Roman"/>
                <w:b/>
                <w:bCs/>
                <w:color w:val="000000"/>
              </w:rPr>
              <w:t>Expenses (Monthly)</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CB5F0F" w:rsidP="00146BB0">
            <w:pPr>
              <w:spacing w:after="0" w:line="240" w:lineRule="auto"/>
              <w:rPr>
                <w:rFonts w:ascii="Calibri" w:eastAsia="Times New Roman" w:hAnsi="Calibri" w:cs="Times New Roman"/>
                <w:b/>
                <w:bCs/>
                <w:color w:val="000000"/>
              </w:rPr>
            </w:pPr>
            <w:r w:rsidRPr="00372AB1">
              <w:rPr>
                <w:rFonts w:ascii="Calibri" w:eastAsia="Times New Roman" w:hAnsi="Calibri" w:cs="Times New Roman"/>
                <w:b/>
                <w:bCs/>
                <w:color w:val="000000"/>
              </w:rPr>
              <w:t xml:space="preserve">Pay Out </w:t>
            </w:r>
            <w:r w:rsidR="00146BB0" w:rsidRPr="00372AB1">
              <w:rPr>
                <w:rFonts w:ascii="Calibri" w:eastAsia="Times New Roman" w:hAnsi="Calibri" w:cs="Times New Roman"/>
                <w:b/>
                <w:bCs/>
                <w:color w:val="000000"/>
              </w:rPr>
              <w:t>Amount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b/>
                <w:bCs/>
                <w:color w:val="000000"/>
              </w:rPr>
            </w:pPr>
            <w:r w:rsidRPr="00372AB1">
              <w:rPr>
                <w:rFonts w:ascii="Calibri" w:eastAsia="Times New Roman" w:hAnsi="Calibri" w:cs="Times New Roman"/>
                <w:b/>
                <w:bCs/>
                <w:color w:val="000000"/>
              </w:rPr>
              <w:t>Due Date</w:t>
            </w:r>
          </w:p>
        </w:tc>
        <w:tc>
          <w:tcPr>
            <w:tcW w:w="1890" w:type="dxa"/>
            <w:tcBorders>
              <w:top w:val="nil"/>
              <w:left w:val="nil"/>
              <w:bottom w:val="single" w:sz="4" w:space="0" w:color="auto"/>
              <w:right w:val="single" w:sz="4" w:space="0" w:color="auto"/>
            </w:tcBorders>
            <w:shd w:val="clear" w:color="auto" w:fill="auto"/>
            <w:vAlign w:val="bottom"/>
          </w:tcPr>
          <w:p w:rsidR="00146BB0" w:rsidRPr="00372AB1" w:rsidRDefault="00CB5F0F" w:rsidP="00146BB0">
            <w:pPr>
              <w:spacing w:after="0" w:line="240" w:lineRule="auto"/>
              <w:rPr>
                <w:rFonts w:ascii="Calibri" w:eastAsia="Times New Roman" w:hAnsi="Calibri" w:cs="Times New Roman"/>
                <w:b/>
                <w:bCs/>
                <w:color w:val="000000"/>
              </w:rPr>
            </w:pPr>
            <w:r w:rsidRPr="00372AB1">
              <w:rPr>
                <w:rFonts w:ascii="Calibri" w:eastAsia="Times New Roman" w:hAnsi="Calibri" w:cs="Times New Roman"/>
                <w:b/>
                <w:bCs/>
                <w:color w:val="000000"/>
              </w:rPr>
              <w:t xml:space="preserve">Received </w:t>
            </w:r>
            <w:r w:rsidR="00146BB0" w:rsidRPr="00372AB1">
              <w:rPr>
                <w:rFonts w:ascii="Calibri" w:eastAsia="Times New Roman" w:hAnsi="Calibri" w:cs="Times New Roman"/>
                <w:b/>
                <w:bCs/>
                <w:color w:val="000000"/>
              </w:rPr>
              <w:t>Amount</w:t>
            </w: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Mortgage/Rent</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Taxes &amp; Insurance &amp; Association Fees</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Home Repairs</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Utilities (</w:t>
            </w:r>
            <w:r w:rsidR="00146BB0" w:rsidRPr="00372AB1">
              <w:rPr>
                <w:rFonts w:ascii="Calibri" w:eastAsia="Times New Roman" w:hAnsi="Calibri" w:cs="Times New Roman"/>
                <w:color w:val="000000"/>
              </w:rPr>
              <w:t>Electric</w:t>
            </w:r>
            <w:r w:rsidRPr="00372AB1">
              <w:rPr>
                <w:rFonts w:ascii="Calibri" w:eastAsia="Times New Roman" w:hAnsi="Calibri" w:cs="Times New Roman"/>
                <w:color w:val="000000"/>
              </w:rPr>
              <w:t>/Gas/Oil)</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Water &amp; Sewer</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Phone (Cellular)</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Internet/</w:t>
            </w:r>
            <w:r w:rsidR="00146BB0" w:rsidRPr="00372AB1">
              <w:rPr>
                <w:rFonts w:ascii="Calibri" w:eastAsia="Times New Roman" w:hAnsi="Calibri" w:cs="Times New Roman"/>
                <w:color w:val="000000"/>
              </w:rPr>
              <w:t>Cable/Satellite</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Car Payment</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Gas</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Car Insurance</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Car Repairs/Maintenance</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Other Transportation (bus)</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Life</w:t>
            </w:r>
            <w:r w:rsidR="00CB5F0F" w:rsidRPr="00372AB1">
              <w:rPr>
                <w:rFonts w:ascii="Calibri" w:eastAsia="Times New Roman" w:hAnsi="Calibri" w:cs="Times New Roman"/>
                <w:color w:val="000000"/>
              </w:rPr>
              <w:t>/Disability/Health</w:t>
            </w:r>
            <w:r w:rsidRPr="00372AB1">
              <w:rPr>
                <w:rFonts w:ascii="Calibri" w:eastAsia="Times New Roman" w:hAnsi="Calibri" w:cs="Times New Roman"/>
                <w:color w:val="000000"/>
              </w:rPr>
              <w:t xml:space="preserve"> Insurance</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xml:space="preserve">Credit Card 1 </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Student Loans</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Groceries</w:t>
            </w:r>
            <w:r w:rsidR="00CB5F0F" w:rsidRPr="00372AB1">
              <w:rPr>
                <w:rFonts w:ascii="Calibri" w:eastAsia="Times New Roman" w:hAnsi="Calibri" w:cs="Times New Roman"/>
                <w:color w:val="000000"/>
              </w:rPr>
              <w:t>/Eating Out</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Day Care</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Child Support</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School Tuition/Fees</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Medication</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Toiletries/Makeup</w:t>
            </w:r>
            <w:r w:rsidR="00CB5F0F" w:rsidRPr="00372AB1">
              <w:rPr>
                <w:rFonts w:ascii="Calibri" w:eastAsia="Times New Roman" w:hAnsi="Calibri" w:cs="Times New Roman"/>
                <w:color w:val="000000"/>
              </w:rPr>
              <w:t>/Clothing</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Pet Food</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xml:space="preserve">Pet Care (vet, grooming, </w:t>
            </w:r>
            <w:proofErr w:type="spellStart"/>
            <w:r w:rsidRPr="00372AB1">
              <w:rPr>
                <w:rFonts w:ascii="Calibri" w:eastAsia="Times New Roman" w:hAnsi="Calibri" w:cs="Times New Roman"/>
                <w:color w:val="000000"/>
              </w:rPr>
              <w:t>etc</w:t>
            </w:r>
            <w:proofErr w:type="spellEnd"/>
            <w:r w:rsidRPr="00372AB1">
              <w:rPr>
                <w:rFonts w:ascii="Calibri" w:eastAsia="Times New Roman" w:hAnsi="Calibri" w:cs="Times New Roman"/>
                <w:color w:val="000000"/>
              </w:rPr>
              <w:t>)</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Hobbies(Books, games, music)/Holidays</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Cleaning Supplies</w:t>
            </w:r>
          </w:p>
        </w:tc>
        <w:tc>
          <w:tcPr>
            <w:tcW w:w="180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300"/>
        </w:trPr>
        <w:tc>
          <w:tcPr>
            <w:tcW w:w="5580" w:type="dxa"/>
            <w:tcBorders>
              <w:top w:val="nil"/>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Other</w:t>
            </w:r>
          </w:p>
        </w:tc>
        <w:tc>
          <w:tcPr>
            <w:tcW w:w="1800" w:type="dxa"/>
            <w:tcBorders>
              <w:top w:val="nil"/>
              <w:left w:val="nil"/>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color w:val="000000"/>
              </w:rPr>
            </w:pPr>
          </w:p>
        </w:tc>
        <w:tc>
          <w:tcPr>
            <w:tcW w:w="1890" w:type="dxa"/>
            <w:tcBorders>
              <w:top w:val="nil"/>
              <w:left w:val="nil"/>
              <w:bottom w:val="single" w:sz="4" w:space="0" w:color="auto"/>
              <w:right w:val="single" w:sz="4" w:space="0" w:color="auto"/>
            </w:tcBorders>
            <w:shd w:val="clear" w:color="auto" w:fill="EDEDED" w:themeFill="accent3" w:themeFillTint="33"/>
            <w:vAlign w:val="bottom"/>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296"/>
        </w:trPr>
        <w:tc>
          <w:tcPr>
            <w:tcW w:w="5580" w:type="dxa"/>
            <w:tcBorders>
              <w:top w:val="nil"/>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jc w:val="right"/>
              <w:rPr>
                <w:rFonts w:ascii="Calibri" w:eastAsia="Times New Roman" w:hAnsi="Calibri" w:cs="Times New Roman"/>
                <w:b/>
                <w:color w:val="000000"/>
              </w:rPr>
            </w:pPr>
            <w:r w:rsidRPr="00372AB1">
              <w:rPr>
                <w:rFonts w:ascii="Calibri" w:eastAsia="Times New Roman" w:hAnsi="Calibri" w:cs="Times New Roman"/>
                <w:b/>
                <w:color w:val="000000"/>
              </w:rPr>
              <w:t>Total</w:t>
            </w:r>
            <w:r w:rsidR="00372AB1" w:rsidRPr="00372AB1">
              <w:rPr>
                <w:rFonts w:ascii="Calibri" w:eastAsia="Times New Roman" w:hAnsi="Calibri" w:cs="Times New Roman"/>
                <w:b/>
                <w:color w:val="000000"/>
              </w:rPr>
              <w:t xml:space="preserve"> Expenses</w:t>
            </w:r>
            <w:r w:rsidRPr="00372AB1">
              <w:rPr>
                <w:rFonts w:ascii="Calibri" w:eastAsia="Times New Roman" w:hAnsi="Calibri" w:cs="Times New Roman"/>
                <w:b/>
                <w:color w:val="000000"/>
              </w:rPr>
              <w:t>:</w:t>
            </w:r>
          </w:p>
        </w:tc>
        <w:tc>
          <w:tcPr>
            <w:tcW w:w="1800" w:type="dxa"/>
            <w:tcBorders>
              <w:top w:val="nil"/>
              <w:left w:val="nil"/>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c>
          <w:tcPr>
            <w:tcW w:w="1350" w:type="dxa"/>
            <w:tcBorders>
              <w:top w:val="nil"/>
              <w:left w:val="nil"/>
              <w:bottom w:val="single" w:sz="4" w:space="0" w:color="auto"/>
              <w:right w:val="single" w:sz="4" w:space="0" w:color="auto"/>
            </w:tcBorders>
            <w:shd w:val="clear" w:color="auto" w:fill="EDEDED" w:themeFill="accent3" w:themeFillTint="33"/>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260"/>
        </w:trPr>
        <w:tc>
          <w:tcPr>
            <w:tcW w:w="5580" w:type="dxa"/>
            <w:tcBorders>
              <w:top w:val="nil"/>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b/>
                <w:bCs/>
                <w:color w:val="000000"/>
              </w:rPr>
            </w:pPr>
            <w:r w:rsidRPr="00372AB1">
              <w:rPr>
                <w:rFonts w:ascii="Calibri" w:eastAsia="Times New Roman" w:hAnsi="Calibri" w:cs="Times New Roman"/>
                <w:b/>
                <w:bCs/>
                <w:color w:val="000000"/>
              </w:rPr>
              <w:t>Income (Monthly)</w:t>
            </w:r>
          </w:p>
        </w:tc>
        <w:tc>
          <w:tcPr>
            <w:tcW w:w="1800" w:type="dxa"/>
            <w:tcBorders>
              <w:top w:val="nil"/>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b/>
                <w:bCs/>
                <w:color w:val="000000"/>
              </w:rPr>
            </w:pPr>
          </w:p>
        </w:tc>
        <w:tc>
          <w:tcPr>
            <w:tcW w:w="1350" w:type="dxa"/>
            <w:tcBorders>
              <w:top w:val="nil"/>
              <w:left w:val="nil"/>
              <w:bottom w:val="single" w:sz="4" w:space="0" w:color="auto"/>
              <w:right w:val="single" w:sz="4" w:space="0" w:color="auto"/>
            </w:tcBorders>
            <w:shd w:val="clear" w:color="auto" w:fill="EDEDED" w:themeFill="accent3" w:themeFillTint="33"/>
            <w:noWrap/>
            <w:vAlign w:val="bottom"/>
            <w:hideMark/>
          </w:tcPr>
          <w:p w:rsidR="00146BB0" w:rsidRPr="00372AB1" w:rsidRDefault="00146BB0"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 </w:t>
            </w:r>
          </w:p>
        </w:tc>
        <w:tc>
          <w:tcPr>
            <w:tcW w:w="1890" w:type="dxa"/>
            <w:tcBorders>
              <w:top w:val="nil"/>
              <w:left w:val="nil"/>
              <w:bottom w:val="single" w:sz="4" w:space="0" w:color="auto"/>
              <w:right w:val="single" w:sz="4" w:space="0" w:color="auto"/>
            </w:tcBorders>
            <w:shd w:val="clear" w:color="auto" w:fill="EDEDED" w:themeFill="accent3" w:themeFillTint="33"/>
          </w:tcPr>
          <w:p w:rsidR="00146BB0" w:rsidRPr="00372AB1" w:rsidRDefault="00146BB0" w:rsidP="00146BB0">
            <w:pPr>
              <w:spacing w:after="0" w:line="240" w:lineRule="auto"/>
              <w:rPr>
                <w:rFonts w:ascii="Calibri" w:eastAsia="Times New Roman" w:hAnsi="Calibri" w:cs="Times New Roman"/>
                <w:color w:val="000000"/>
              </w:rPr>
            </w:pPr>
          </w:p>
        </w:tc>
      </w:tr>
      <w:tr w:rsidR="00146BB0" w:rsidRPr="00535718" w:rsidTr="00ED27FB">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bCs/>
                <w:color w:val="000000"/>
              </w:rPr>
            </w:pPr>
            <w:r w:rsidRPr="00372AB1">
              <w:rPr>
                <w:rFonts w:ascii="Calibri" w:eastAsia="Times New Roman" w:hAnsi="Calibri" w:cs="Times New Roman"/>
                <w:bCs/>
                <w:color w:val="000000"/>
              </w:rPr>
              <w:t>Wages (including work study)</w:t>
            </w:r>
          </w:p>
        </w:tc>
        <w:tc>
          <w:tcPr>
            <w:tcW w:w="180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bCs/>
                <w:color w:val="000000"/>
              </w:rPr>
            </w:pPr>
          </w:p>
        </w:tc>
        <w:tc>
          <w:tcPr>
            <w:tcW w:w="135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r>
      <w:tr w:rsidR="00146BB0" w:rsidRPr="00535718" w:rsidTr="00ED27FB">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bCs/>
                <w:color w:val="000000"/>
              </w:rPr>
            </w:pPr>
            <w:r w:rsidRPr="00372AB1">
              <w:rPr>
                <w:rFonts w:ascii="Calibri" w:eastAsia="Times New Roman" w:hAnsi="Calibri" w:cs="Times New Roman"/>
                <w:bCs/>
                <w:color w:val="000000"/>
              </w:rPr>
              <w:t>Child Support</w:t>
            </w:r>
          </w:p>
        </w:tc>
        <w:tc>
          <w:tcPr>
            <w:tcW w:w="180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bCs/>
                <w:color w:val="000000"/>
              </w:rPr>
            </w:pPr>
          </w:p>
        </w:tc>
        <w:tc>
          <w:tcPr>
            <w:tcW w:w="135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r>
      <w:tr w:rsidR="00146BB0" w:rsidRPr="00535718" w:rsidTr="00ED27FB">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bCs/>
                <w:color w:val="000000"/>
              </w:rPr>
            </w:pPr>
            <w:r w:rsidRPr="00372AB1">
              <w:rPr>
                <w:rFonts w:ascii="Calibri" w:eastAsia="Times New Roman" w:hAnsi="Calibri" w:cs="Times New Roman"/>
                <w:bCs/>
                <w:color w:val="000000"/>
              </w:rPr>
              <w:t>SNAP (Food stamps)</w:t>
            </w:r>
          </w:p>
        </w:tc>
        <w:tc>
          <w:tcPr>
            <w:tcW w:w="180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bCs/>
                <w:color w:val="000000"/>
              </w:rPr>
            </w:pPr>
          </w:p>
        </w:tc>
        <w:tc>
          <w:tcPr>
            <w:tcW w:w="135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r>
      <w:tr w:rsidR="00146BB0" w:rsidRPr="00535718" w:rsidTr="00ED27FB">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bCs/>
                <w:color w:val="000000"/>
              </w:rPr>
            </w:pPr>
            <w:r w:rsidRPr="00372AB1">
              <w:rPr>
                <w:rFonts w:ascii="Calibri" w:eastAsia="Times New Roman" w:hAnsi="Calibri" w:cs="Times New Roman"/>
                <w:bCs/>
                <w:color w:val="000000"/>
              </w:rPr>
              <w:t>Grants/Scholarships</w:t>
            </w:r>
          </w:p>
        </w:tc>
        <w:tc>
          <w:tcPr>
            <w:tcW w:w="180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bCs/>
                <w:color w:val="000000"/>
              </w:rPr>
            </w:pPr>
          </w:p>
        </w:tc>
        <w:tc>
          <w:tcPr>
            <w:tcW w:w="135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r>
      <w:tr w:rsidR="00146BB0" w:rsidRPr="00535718" w:rsidTr="00ED27FB">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bCs/>
                <w:color w:val="000000"/>
              </w:rPr>
            </w:pPr>
            <w:r w:rsidRPr="00372AB1">
              <w:rPr>
                <w:rFonts w:ascii="Calibri" w:eastAsia="Times New Roman" w:hAnsi="Calibri" w:cs="Times New Roman"/>
                <w:bCs/>
                <w:color w:val="000000"/>
              </w:rPr>
              <w:t>Disability/Unemployment/Workman’s Compensation</w:t>
            </w:r>
          </w:p>
        </w:tc>
        <w:tc>
          <w:tcPr>
            <w:tcW w:w="180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bCs/>
                <w:color w:val="000000"/>
              </w:rPr>
            </w:pPr>
          </w:p>
        </w:tc>
        <w:tc>
          <w:tcPr>
            <w:tcW w:w="135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r>
      <w:tr w:rsidR="00146BB0" w:rsidRPr="00535718" w:rsidTr="00ED27FB">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rPr>
                <w:rFonts w:ascii="Calibri" w:eastAsia="Times New Roman" w:hAnsi="Calibri" w:cs="Times New Roman"/>
                <w:bCs/>
                <w:color w:val="000000"/>
              </w:rPr>
            </w:pPr>
            <w:r w:rsidRPr="00372AB1">
              <w:rPr>
                <w:rFonts w:ascii="Calibri" w:eastAsia="Times New Roman" w:hAnsi="Calibri" w:cs="Times New Roman"/>
                <w:bCs/>
                <w:color w:val="000000"/>
              </w:rPr>
              <w:t>Parental Assistance or other Financial Help</w:t>
            </w:r>
          </w:p>
        </w:tc>
        <w:tc>
          <w:tcPr>
            <w:tcW w:w="180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bCs/>
                <w:color w:val="000000"/>
              </w:rPr>
            </w:pPr>
          </w:p>
        </w:tc>
        <w:tc>
          <w:tcPr>
            <w:tcW w:w="135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r>
      <w:tr w:rsidR="00146BB0" w:rsidRPr="00535718" w:rsidTr="00ED27FB">
        <w:trPr>
          <w:trHeight w:val="260"/>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BB0" w:rsidRPr="00372AB1" w:rsidRDefault="00146BB0" w:rsidP="00146BB0">
            <w:pPr>
              <w:spacing w:after="0" w:line="240" w:lineRule="auto"/>
              <w:jc w:val="right"/>
              <w:rPr>
                <w:rFonts w:ascii="Calibri" w:eastAsia="Times New Roman" w:hAnsi="Calibri" w:cs="Times New Roman"/>
                <w:b/>
                <w:bCs/>
                <w:color w:val="000000"/>
              </w:rPr>
            </w:pPr>
            <w:r w:rsidRPr="00372AB1">
              <w:rPr>
                <w:rFonts w:ascii="Calibri" w:eastAsia="Times New Roman" w:hAnsi="Calibri" w:cs="Times New Roman"/>
                <w:b/>
                <w:bCs/>
                <w:color w:val="000000"/>
              </w:rPr>
              <w:t>Total</w:t>
            </w:r>
            <w:r w:rsidR="00372AB1" w:rsidRPr="00372AB1">
              <w:rPr>
                <w:rFonts w:ascii="Calibri" w:eastAsia="Times New Roman" w:hAnsi="Calibri" w:cs="Times New Roman"/>
                <w:b/>
                <w:bCs/>
                <w:color w:val="000000"/>
              </w:rPr>
              <w:t xml:space="preserve"> Income:</w:t>
            </w:r>
          </w:p>
        </w:tc>
        <w:tc>
          <w:tcPr>
            <w:tcW w:w="180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bCs/>
                <w:color w:val="000000"/>
              </w:rPr>
            </w:pPr>
          </w:p>
        </w:tc>
        <w:tc>
          <w:tcPr>
            <w:tcW w:w="1350"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146BB0" w:rsidRPr="00372AB1" w:rsidRDefault="00146BB0" w:rsidP="00146BB0">
            <w:pPr>
              <w:spacing w:after="0" w:line="240" w:lineRule="auto"/>
              <w:rPr>
                <w:rFonts w:ascii="Calibri" w:eastAsia="Times New Roman" w:hAnsi="Calibri" w:cs="Times New Roman"/>
                <w:color w:val="000000"/>
              </w:rPr>
            </w:pPr>
          </w:p>
        </w:tc>
        <w:tc>
          <w:tcPr>
            <w:tcW w:w="1890" w:type="dxa"/>
            <w:tcBorders>
              <w:top w:val="single" w:sz="4" w:space="0" w:color="auto"/>
              <w:left w:val="nil"/>
              <w:bottom w:val="single" w:sz="4" w:space="0" w:color="auto"/>
              <w:right w:val="single" w:sz="4" w:space="0" w:color="auto"/>
            </w:tcBorders>
            <w:shd w:val="clear" w:color="auto" w:fill="auto"/>
          </w:tcPr>
          <w:p w:rsidR="00146BB0" w:rsidRPr="00372AB1" w:rsidRDefault="00CB5F0F" w:rsidP="00146BB0">
            <w:pPr>
              <w:spacing w:after="0" w:line="240" w:lineRule="auto"/>
              <w:rPr>
                <w:rFonts w:ascii="Calibri" w:eastAsia="Times New Roman" w:hAnsi="Calibri" w:cs="Times New Roman"/>
                <w:color w:val="000000"/>
              </w:rPr>
            </w:pPr>
            <w:r w:rsidRPr="00372AB1">
              <w:rPr>
                <w:rFonts w:ascii="Calibri" w:eastAsia="Times New Roman" w:hAnsi="Calibri" w:cs="Times New Roman"/>
                <w:color w:val="000000"/>
              </w:rPr>
              <w:t>$</w:t>
            </w:r>
          </w:p>
        </w:tc>
      </w:tr>
      <w:tr w:rsidR="00372AB1" w:rsidRPr="00535718" w:rsidTr="00ED27FB">
        <w:trPr>
          <w:trHeight w:val="26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2AB1" w:rsidRPr="00372AB1" w:rsidRDefault="00372AB1" w:rsidP="00146BB0">
            <w:pPr>
              <w:spacing w:after="0" w:line="240" w:lineRule="auto"/>
              <w:rPr>
                <w:rFonts w:ascii="Calibri" w:eastAsia="Times New Roman" w:hAnsi="Calibri" w:cs="Times New Roman"/>
                <w:color w:val="000000"/>
                <w:sz w:val="24"/>
                <w:szCs w:val="24"/>
              </w:rPr>
            </w:pPr>
          </w:p>
        </w:tc>
      </w:tr>
      <w:tr w:rsidR="00372AB1" w:rsidRPr="00535718" w:rsidTr="00ED27FB">
        <w:trPr>
          <w:trHeight w:val="26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2AB1" w:rsidRPr="00372AB1" w:rsidRDefault="00372AB1" w:rsidP="00146BB0">
            <w:pPr>
              <w:spacing w:after="0" w:line="240" w:lineRule="auto"/>
              <w:rPr>
                <w:rFonts w:ascii="Calibri" w:eastAsia="Times New Roman" w:hAnsi="Calibri" w:cs="Times New Roman"/>
                <w:color w:val="000000"/>
                <w:sz w:val="24"/>
                <w:szCs w:val="24"/>
              </w:rPr>
            </w:pPr>
            <w:r w:rsidRPr="00372AB1">
              <w:rPr>
                <w:rFonts w:ascii="Calibri" w:eastAsia="Times New Roman" w:hAnsi="Calibri" w:cs="Times New Roman"/>
                <w:color w:val="000000"/>
                <w:sz w:val="24"/>
                <w:szCs w:val="24"/>
              </w:rPr>
              <w:t>Are your total expenses more than your total income?  If yes, you may want to look at what expenses are necessary and what you are able to cut back on to live within your budget.</w:t>
            </w:r>
          </w:p>
        </w:tc>
      </w:tr>
    </w:tbl>
    <w:p w:rsidR="00EB3DF3" w:rsidRDefault="00EB3DF3" w:rsidP="00372AB1"/>
    <w:sectPr w:rsidR="00EB3DF3" w:rsidSect="00146BB0">
      <w:headerReference w:type="default" r:id="rId6"/>
      <w:pgSz w:w="12240" w:h="15840"/>
      <w:pgMar w:top="81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FB" w:rsidRDefault="00ED27FB" w:rsidP="00146BB0">
      <w:pPr>
        <w:spacing w:after="0" w:line="240" w:lineRule="auto"/>
      </w:pPr>
      <w:r>
        <w:separator/>
      </w:r>
    </w:p>
  </w:endnote>
  <w:endnote w:type="continuationSeparator" w:id="0">
    <w:p w:rsidR="00ED27FB" w:rsidRDefault="00ED27FB" w:rsidP="0014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FB" w:rsidRDefault="00ED27FB" w:rsidP="00146BB0">
      <w:pPr>
        <w:spacing w:after="0" w:line="240" w:lineRule="auto"/>
      </w:pPr>
      <w:r>
        <w:separator/>
      </w:r>
    </w:p>
  </w:footnote>
  <w:footnote w:type="continuationSeparator" w:id="0">
    <w:p w:rsidR="00ED27FB" w:rsidRDefault="00ED27FB" w:rsidP="0014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FB" w:rsidRDefault="00ED27FB" w:rsidP="00146BB0">
    <w:pPr>
      <w:pStyle w:val="Header"/>
      <w:jc w:val="center"/>
    </w:pPr>
    <w:r w:rsidRPr="00535718">
      <w:rPr>
        <w:rFonts w:ascii="Calibri" w:eastAsia="Times New Roman" w:hAnsi="Calibri" w:cs="Times New Roman"/>
        <w:b/>
        <w:bCs/>
        <w:color w:val="000000"/>
        <w:sz w:val="28"/>
        <w:szCs w:val="28"/>
      </w:rPr>
      <w:t>MONTHLY BUDGET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49"/>
    <w:rsid w:val="00081EFB"/>
    <w:rsid w:val="00146BB0"/>
    <w:rsid w:val="00172849"/>
    <w:rsid w:val="00372AB1"/>
    <w:rsid w:val="004E1C77"/>
    <w:rsid w:val="004E623B"/>
    <w:rsid w:val="005006A2"/>
    <w:rsid w:val="00651BD5"/>
    <w:rsid w:val="0093493F"/>
    <w:rsid w:val="00CB5F0F"/>
    <w:rsid w:val="00EB3DF3"/>
    <w:rsid w:val="00ED27FB"/>
    <w:rsid w:val="00F73E52"/>
    <w:rsid w:val="00F9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95F3D-1771-47B6-B6E9-EFF5E0F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BB0"/>
  </w:style>
  <w:style w:type="paragraph" w:styleId="Footer">
    <w:name w:val="footer"/>
    <w:basedOn w:val="Normal"/>
    <w:link w:val="FooterChar"/>
    <w:uiPriority w:val="99"/>
    <w:unhideWhenUsed/>
    <w:rsid w:val="00146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Bute</dc:creator>
  <cp:keywords/>
  <dc:description/>
  <cp:lastModifiedBy>generic</cp:lastModifiedBy>
  <cp:revision>9</cp:revision>
  <dcterms:created xsi:type="dcterms:W3CDTF">2014-12-11T22:06:00Z</dcterms:created>
  <dcterms:modified xsi:type="dcterms:W3CDTF">2016-11-17T17:37:00Z</dcterms:modified>
</cp:coreProperties>
</file>